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医学院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附属精神卫生中心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睡眠医学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</w:t>
      </w:r>
    </w:p>
    <w:p>
      <w:pPr>
        <w:spacing w:line="360" w:lineRule="auto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进修班招生简章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医院创建于1954年，现已成为集医疗、教学、科研、康复和防治职能于一体的治疗精神、心理疾病的三甲专科医院；全国三级公立医院绩效考核精神专科医院排名2018年第五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2019年第四名。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医院立足精神科，深耕亚专科建设，睡眠医学科是杭州市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高峰学科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学科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始终秉承“基于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评估的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睡眠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障碍优化治疗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理念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，同时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借助互联网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手段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对患者进行“全病程管理”，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通过十多年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努力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目前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学科已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完全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“科教研”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一体化的能力，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目前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已经形成以睡眠实验室为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核心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的评估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团队，药物治疗（包括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中医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）团队、心理治疗团队、物理治疗团队、分子生物学实验室等。年门诊量超过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七万余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人次，涵盖了睡眠医学的常见病及罕见病；目前住院部有床位138张，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年出院人次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达四千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余人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；心理治疗以失眠的认知行为治疗（CBT-i）为主，包括了个体、团体、网络等不同形式的CBT-i。物理治疗包括了生物反馈、小脑电刺激、经颅磁治疗、催眠治疗等方法，具有较好的辅助治疗效果。中医治疗包括了中药、针灸，具有“中医治疗恢复自然睡眠，增强体质免疫，改善情绪认知”的特色。睡眠实验室有4台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Compumedics Grael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多导睡眠监测仪，具备夜间睡眠监测、日间嗜睡试验、呼吸机压力滴定等技术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eastAsia="zh-Hans" w:bidi="ar"/>
          <w14:textFill>
            <w14:solidFill>
              <w14:schemeClr w14:val="tx1"/>
            </w14:solidFill>
          </w14:textFill>
        </w:rPr>
        <w:t>拥有瑞思迈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eastAsia="zh-Hans" w:bidi="ar"/>
          <w14:textFill>
            <w14:solidFill>
              <w14:schemeClr w14:val="tx1"/>
            </w14:solidFill>
          </w14:textFill>
        </w:rPr>
        <w:t>飞利浦等呼吸机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eastAsia="zh-Hans" w:bidi="ar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eastAsia="zh-Hans" w:bidi="ar"/>
          <w14:textFill>
            <w14:solidFill>
              <w14:schemeClr w14:val="tx1"/>
            </w14:solidFill>
          </w14:textFill>
        </w:rPr>
        <w:t>台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eastAsia="zh-Hans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分子生物学实验室具有细胞室、PCR仪、荧光定量PCR仪、荧光显微镜、酶标仪、各种电泳装置、高低速离心机、凝胶成像系统、超低温冰箱等，能够开展PCR、ELISA、Western Blot等检测技术。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中心主任，毛洪京主任，在失眠障碍的心理治疗、药物治疗等方面有着丰富临床经验，国内首创利用“互联网＋睡眠”的慢病管理模式对睡眠障碍患者进行全病程管理。目前中心有博士（后）4人，硕士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余人，主持国家自然基金、省自然基金、省公益项目等科研项目，SCI收录10余篇，获浙江省医药卫生科技奖三等奖2项。</w:t>
      </w:r>
    </w:p>
    <w:p>
      <w:pPr>
        <w:spacing w:line="360" w:lineRule="auto"/>
        <w:ind w:firstLine="480" w:firstLineChars="20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招生对象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：对睡眠医学有兴趣并希望得到实践学习机会的精神科、心身科、睡眠科、神经内科、呼吸科、全科等医师，系统接受睡眠医学临床思维和临床技能培训，提高规范化临床诊断和治疗水平。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招收条件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：全日制医学院校本科及以上毕业，取得医师执业资格、从事临床一线工作3年以上，身心健康。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开班时间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：春、秋季两班，每班时间3个月或6个月。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春季班：当年3月～当年8月，每班招收15人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秋季班：当年9月～次年2月，每班招收15人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培训方式：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临床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培训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每期3个月或6个月；临床/科研培训：6个月。</w:t>
      </w:r>
    </w:p>
    <w:p>
      <w:pPr>
        <w:spacing w:line="360" w:lineRule="auto"/>
        <w:ind w:firstLine="480" w:firstLineChars="200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培训内容：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（1）临床技能培训：熟练掌握基于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评估睡眠障碍优化治疗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技能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熟练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掌握全病程管理相关知识</w:t>
      </w:r>
      <w:r>
        <w:rPr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包括睡眠医学中失眠障碍的药物治疗、心理治疗、物理治疗、中医治疗等，以及失眠伴有焦虑、抑郁、双相障碍的规范化治疗，嗜睡、睡眠呼吸暂停综合征、不安腿综合征、异态睡眠等诊疗技术等。</w:t>
      </w:r>
      <w:r>
        <w:rPr>
          <w:rFonts w:hint="eastAsia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跟随带教老师出门诊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查房等</w:t>
      </w:r>
      <w:r>
        <w:rPr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免费旁听我院开设的研究生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规培生课程</w:t>
      </w:r>
      <w:r>
        <w:rPr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参加医院举办的各类学术活动及讲座等</w:t>
      </w:r>
      <w:r>
        <w:rPr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（2）临床/科研能力培训：在临床技能培训基础上，参与睡眠实验室工作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内容的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学习，培训睡眠监测技术、人工判读技术等，并参与睡眠障碍诊疗中心科研项目设计、论文写作等。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病房设置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tbl>
      <w:tblPr>
        <w:tblStyle w:val="1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5237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病房</w:t>
            </w:r>
          </w:p>
        </w:tc>
        <w:tc>
          <w:tcPr>
            <w:tcW w:w="5237" w:type="dxa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收治病人情况</w:t>
            </w:r>
          </w:p>
        </w:tc>
        <w:tc>
          <w:tcPr>
            <w:tcW w:w="1807" w:type="dxa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心身一科</w:t>
            </w:r>
          </w:p>
        </w:tc>
        <w:tc>
          <w:tcPr>
            <w:tcW w:w="5237" w:type="dxa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失眠、焦虑、抑郁、双相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II型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、强迫障碍，以及睡眠呼吸暂停综合征、不安腿综合征、发作性睡病、异态睡眠等。</w:t>
            </w:r>
          </w:p>
        </w:tc>
        <w:tc>
          <w:tcPr>
            <w:tcW w:w="1807" w:type="dxa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余正和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睡眠实验室</w:t>
            </w:r>
          </w:p>
        </w:tc>
        <w:tc>
          <w:tcPr>
            <w:tcW w:w="5237" w:type="dxa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失眠、嗜睡、睡眠呼吸暂停综合征、不安腿综合征、异态睡眠等。</w:t>
            </w:r>
          </w:p>
        </w:tc>
        <w:tc>
          <w:tcPr>
            <w:tcW w:w="1807" w:type="dxa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余正和</w:t>
            </w:r>
          </w:p>
        </w:tc>
      </w:tr>
    </w:tbl>
    <w:p>
      <w:pPr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报名方式：在杭州市第七人民医院网上（我院网址：</w:t>
      </w:r>
      <w:r>
        <w:fldChar w:fldCharType="begin"/>
      </w:r>
      <w:r>
        <w:instrText xml:space="preserve"> HYPERLINK "http://www.pkuh6.cn/）下载报名表（附件2" </w:instrText>
      </w:r>
      <w:r>
        <w:fldChar w:fldCharType="separate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https://www.hz7hospital.com/）下载报名表（附件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1），如实填写并由单位主管部门盖章将扫描件，连同身份证、学历证书、学位证书、医师资格证书、医师执业证书的照片或扫描件，</w:t>
      </w:r>
      <w:r>
        <w:fldChar w:fldCharType="begin"/>
      </w:r>
      <w:r>
        <w:instrText xml:space="preserve"> HYPERLINK "mailto:发送至bdlyjyc@126.com" </w:instrText>
      </w:r>
      <w:r>
        <w:fldChar w:fldCharType="separate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发送至</w:t>
      </w:r>
      <w:r>
        <w:rPr>
          <w:rFonts w:hint="eastAsia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hqykjk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@163.com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。审核采取集中择优录取方式，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春季班会在1月份，秋季班会在</w:t>
      </w:r>
      <w:r>
        <w:rPr>
          <w:rFonts w:hint="default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月份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录取后以电子邮件方式通知。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报到文件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：携带由单位盖章的报名表，身份证、学位证、医师资格证、医师执业证原件和复印件。</w:t>
      </w:r>
    </w:p>
    <w:p>
      <w:pPr>
        <w:spacing w:line="360" w:lineRule="auto"/>
        <w:ind w:firstLine="465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学费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：收费</w:t>
      </w:r>
      <w:r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1500</w:t>
      </w:r>
      <w:r>
        <w:rPr>
          <w:rFonts w:hint="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/月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65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食宿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不安排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宿舍</w:t>
      </w:r>
      <w:r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有职工食堂</w:t>
      </w:r>
      <w:r>
        <w:rPr>
          <w:rFonts w:hint="default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餐费自理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联系人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：董思远</w:t>
      </w:r>
      <w:r>
        <w:rPr>
          <w:rFonts w:hint="eastAsia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老师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、杨莉莉</w:t>
      </w:r>
      <w:r>
        <w:rPr>
          <w:rFonts w:hint="eastAsia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老师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联系电话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：0571-85121778</w:t>
      </w:r>
      <w:r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杨老师</w:t>
      </w:r>
      <w:r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、 </w:t>
      </w:r>
      <w:r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0571-85124613（</w:t>
      </w:r>
      <w:r>
        <w:rPr>
          <w:rFonts w:hint="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董老师</w:t>
      </w:r>
      <w:r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hqykjk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@163.com</w:t>
      </w:r>
    </w:p>
    <w:p>
      <w:pPr>
        <w:spacing w:line="360" w:lineRule="auto"/>
        <w:ind w:firstLine="48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通讯地址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：浙江省杭州市西湖区天目山路305号  310013</w:t>
      </w:r>
    </w:p>
    <w:p>
      <w:pPr>
        <w:spacing w:line="360" w:lineRule="auto"/>
        <w:ind w:firstLine="48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浙江大学医学院附属精神卫生中心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杭州市第七人民医院科教</w:t>
      </w:r>
      <w:r>
        <w:rPr>
          <w:rFonts w:hint="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部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20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1年08月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A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D3"/>
    <w:rsid w:val="000056EE"/>
    <w:rsid w:val="00032FD4"/>
    <w:rsid w:val="000330A5"/>
    <w:rsid w:val="00055BC2"/>
    <w:rsid w:val="00056707"/>
    <w:rsid w:val="0006589A"/>
    <w:rsid w:val="000662E4"/>
    <w:rsid w:val="00075FBF"/>
    <w:rsid w:val="00091A0E"/>
    <w:rsid w:val="000B55F5"/>
    <w:rsid w:val="000E063C"/>
    <w:rsid w:val="001375FD"/>
    <w:rsid w:val="0021540D"/>
    <w:rsid w:val="00255C4E"/>
    <w:rsid w:val="0027356C"/>
    <w:rsid w:val="002A4B38"/>
    <w:rsid w:val="00322724"/>
    <w:rsid w:val="00322DE4"/>
    <w:rsid w:val="0033120D"/>
    <w:rsid w:val="00333195"/>
    <w:rsid w:val="003418AA"/>
    <w:rsid w:val="00354DA1"/>
    <w:rsid w:val="00384ECD"/>
    <w:rsid w:val="003C4DC4"/>
    <w:rsid w:val="003D4E27"/>
    <w:rsid w:val="003E0D7E"/>
    <w:rsid w:val="004126DA"/>
    <w:rsid w:val="00435D97"/>
    <w:rsid w:val="004730ED"/>
    <w:rsid w:val="00477716"/>
    <w:rsid w:val="004A532E"/>
    <w:rsid w:val="004F5A6B"/>
    <w:rsid w:val="00512022"/>
    <w:rsid w:val="005134DD"/>
    <w:rsid w:val="00527015"/>
    <w:rsid w:val="005676B2"/>
    <w:rsid w:val="00577262"/>
    <w:rsid w:val="005B6368"/>
    <w:rsid w:val="005B71F3"/>
    <w:rsid w:val="005C2B10"/>
    <w:rsid w:val="005E7661"/>
    <w:rsid w:val="005F438C"/>
    <w:rsid w:val="005F5725"/>
    <w:rsid w:val="00664A10"/>
    <w:rsid w:val="006D354D"/>
    <w:rsid w:val="00736068"/>
    <w:rsid w:val="007625F1"/>
    <w:rsid w:val="0078438D"/>
    <w:rsid w:val="007A10EF"/>
    <w:rsid w:val="007D5429"/>
    <w:rsid w:val="00800D55"/>
    <w:rsid w:val="0080408C"/>
    <w:rsid w:val="00817C6C"/>
    <w:rsid w:val="00825E12"/>
    <w:rsid w:val="00873BA5"/>
    <w:rsid w:val="00877EA4"/>
    <w:rsid w:val="00891144"/>
    <w:rsid w:val="00897299"/>
    <w:rsid w:val="008D3FB4"/>
    <w:rsid w:val="008F3995"/>
    <w:rsid w:val="00900514"/>
    <w:rsid w:val="00930E52"/>
    <w:rsid w:val="00964997"/>
    <w:rsid w:val="009C54E5"/>
    <w:rsid w:val="009E4939"/>
    <w:rsid w:val="009F5268"/>
    <w:rsid w:val="00A21BCB"/>
    <w:rsid w:val="00A55821"/>
    <w:rsid w:val="00A77A67"/>
    <w:rsid w:val="00A929F9"/>
    <w:rsid w:val="00AA4875"/>
    <w:rsid w:val="00AE6CDA"/>
    <w:rsid w:val="00B2298D"/>
    <w:rsid w:val="00B44B87"/>
    <w:rsid w:val="00BD175B"/>
    <w:rsid w:val="00BE5D91"/>
    <w:rsid w:val="00BF3444"/>
    <w:rsid w:val="00C20D18"/>
    <w:rsid w:val="00D31548"/>
    <w:rsid w:val="00D57ECB"/>
    <w:rsid w:val="00D63606"/>
    <w:rsid w:val="00D67153"/>
    <w:rsid w:val="00DB5975"/>
    <w:rsid w:val="00DC005C"/>
    <w:rsid w:val="00DC612B"/>
    <w:rsid w:val="00E36812"/>
    <w:rsid w:val="00E665B7"/>
    <w:rsid w:val="00E73C01"/>
    <w:rsid w:val="00E74B75"/>
    <w:rsid w:val="00E96585"/>
    <w:rsid w:val="00EB3A01"/>
    <w:rsid w:val="00EC7A11"/>
    <w:rsid w:val="00ED017D"/>
    <w:rsid w:val="00F455F5"/>
    <w:rsid w:val="00F47CD3"/>
    <w:rsid w:val="00F50B7D"/>
    <w:rsid w:val="00F65219"/>
    <w:rsid w:val="00F80F28"/>
    <w:rsid w:val="00F86C38"/>
    <w:rsid w:val="00FA72AE"/>
    <w:rsid w:val="04FD4411"/>
    <w:rsid w:val="055B5002"/>
    <w:rsid w:val="1029245E"/>
    <w:rsid w:val="15AC77C3"/>
    <w:rsid w:val="1DC05717"/>
    <w:rsid w:val="200B3F0B"/>
    <w:rsid w:val="220B3891"/>
    <w:rsid w:val="24E93B87"/>
    <w:rsid w:val="278A003A"/>
    <w:rsid w:val="2C6A1BB7"/>
    <w:rsid w:val="31393F77"/>
    <w:rsid w:val="38F01CA6"/>
    <w:rsid w:val="399E3BBE"/>
    <w:rsid w:val="401D4AEC"/>
    <w:rsid w:val="49153C42"/>
    <w:rsid w:val="4CD10B95"/>
    <w:rsid w:val="4D8A1FE2"/>
    <w:rsid w:val="4EC26AED"/>
    <w:rsid w:val="51DF5375"/>
    <w:rsid w:val="54B42170"/>
    <w:rsid w:val="55DB4D4D"/>
    <w:rsid w:val="55DF6A7C"/>
    <w:rsid w:val="5ADB76DA"/>
    <w:rsid w:val="5BF33612"/>
    <w:rsid w:val="5ECE0EC8"/>
    <w:rsid w:val="614223DD"/>
    <w:rsid w:val="690847A4"/>
    <w:rsid w:val="6BD14436"/>
    <w:rsid w:val="75F539F6"/>
    <w:rsid w:val="7D392163"/>
    <w:rsid w:val="B7B5DDC0"/>
    <w:rsid w:val="CEF8AA9E"/>
    <w:rsid w:val="F5BEFCE4"/>
    <w:rsid w:val="FF49D3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_Style 11"/>
    <w:basedOn w:val="1"/>
    <w:qFormat/>
    <w:uiPriority w:val="34"/>
    <w:pPr>
      <w:ind w:firstLine="420" w:firstLineChars="200"/>
    </w:pPr>
  </w:style>
  <w:style w:type="character" w:customStyle="1" w:styleId="14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6">
    <w:name w:val="批注文字 Char"/>
    <w:link w:val="3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link w:val="2"/>
    <w:semiHidden/>
    <w:qFormat/>
    <w:uiPriority w:val="99"/>
    <w:rPr>
      <w:b/>
      <w:bCs/>
      <w:kern w:val="2"/>
      <w:sz w:val="21"/>
      <w:szCs w:val="22"/>
    </w:rPr>
  </w:style>
  <w:style w:type="character" w:customStyle="1" w:styleId="18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日期 Char"/>
    <w:basedOn w:val="8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303</Words>
  <Characters>1732</Characters>
  <Lines>14</Lines>
  <Paragraphs>4</Paragraphs>
  <ScaleCrop>false</ScaleCrop>
  <LinksUpToDate>false</LinksUpToDate>
  <CharactersWithSpaces>2031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2020-12-08T15:51:00Z</dcterms:created>
  <dc:creator>jiaoyuchu</dc:creator>
  <cp:lastModifiedBy>apple</cp:lastModifiedBy>
  <cp:lastPrinted>2015-01-30T08:55:00Z</cp:lastPrinted>
  <dcterms:modified xsi:type="dcterms:W3CDTF">2021-08-10T14:54:36Z</dcterms:modified>
  <dc:title>北京大学第六医院临床专项进修班招生简章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03593A9B701E4BFC80C2CCE882DB1845</vt:lpwstr>
  </property>
</Properties>
</file>