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E1" w:rsidRDefault="005F24E1" w:rsidP="005F24E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打印耗材采购清单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1559"/>
        <w:gridCol w:w="3828"/>
        <w:gridCol w:w="850"/>
        <w:gridCol w:w="1134"/>
        <w:gridCol w:w="1134"/>
      </w:tblGrid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商品名称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金额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USB鼠标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罗技M90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55.00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USB键盘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罗技K120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66.00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台式机硬盘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WD1TB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370.00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WD2TB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450.00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笔记本硬盘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WD1TB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350.00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WD2TB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465.00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移动硬盘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WD1TB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365.00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WD2TB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500.00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固态硬盘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WD120G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WD256G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320.00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台式电脑、笔记本内存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金士顿DDR1600/4G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230.00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金士顿DDR2133/8G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290.00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730显卡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华硕、七彩虹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443.00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CD刻录光盘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啄木鸟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93.00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DVD刻录光盘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啄木鸟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水晶头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安普超五类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130.00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安普超六类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交换机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TP5口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55.00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TP8口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Usb延长线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1.5米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网线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超六类1米网线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9.00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超六类1.5米网线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11.00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超六类2米网线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超六类3米网线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超六类5米网线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超六类网线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580.00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lastRenderedPageBreak/>
              <w:t>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U盘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金士顿16G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金士顿32G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金士顿64G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55.00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金士顿128G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170.00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金士顿256G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299.00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PC隔离卡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神易V7.0切线PCI-E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375.00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电池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南孚9V叠层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腕带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福天T620儿童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1.30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福天A1成人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1.30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色带框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DS-1700II（国产高宝）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DS-1700II（原装）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DS-1920/1930（国产高宝）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17.50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DS-1920/1930（原装）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DS-2100（国产高宝）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DS-2100（原装）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48.00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DS-1870（国产高宝）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DS-1870（原装）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DS-2600（国产高宝）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DS-2600（原装）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DS-5400III（国产高宝）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DS-5400III（原装）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LQ670K（国产高宝）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9.00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OKI6100（国产高宝）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硒鼓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HP2612硒鼓（格之格PLUS）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125.00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HP388硒鼓（格之格PLUS）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125.00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HP505硒鼓（格之格PLUS）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145.00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HP280硒鼓（格之格PLUS）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165.00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HP278硒鼓（格之格PLUS）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125.00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HP228硒鼓（格之格PLUS）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165.00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lastRenderedPageBreak/>
              <w:t>56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HP530硒鼓（惠普原装）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765.00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HP531硒鼓（惠普原装）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HP532硒鼓（惠普原装）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HP533硒鼓（惠普原装）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730.00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HP540硒鼓（惠普原装）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355.00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HP541硒鼓（惠普原装）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335.00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HP542硒鼓（惠普原装）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335.00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HP543硒鼓（惠普原装）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335.00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HP400硒鼓（惠普原装）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355.00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HP401硒鼓（惠普原装）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435.00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HP402硒鼓（惠普原装）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435.00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HP403硒鼓（惠普原装）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420.00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HP310硒鼓（惠普原装）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290.00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HP311硒鼓（惠普原装）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220.00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HP312硒鼓（惠普原装）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220.00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HP313硒鼓（惠普原装）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220.00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HP202A(CF500A)黑（惠普原装）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365.00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HP202A(CF501A)青（惠普原装）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270.00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HP202A(CF502A)黄（惠普原装）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270.00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HP202A(CF503A)红（惠普原装）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270.00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HP204A（CF510A）黑（惠普原装）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290.00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HP204A（CF511A）青（惠普原装）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270.00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HP204A（CF512A）黄（惠普原装）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270.00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HP204A（CF513A）红（惠普原装）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270.00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HP230A硒鼓（格之格PLUS）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235.00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HP230A硒鼓（惠普原装）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HP230X粉仓（格之格PLUS）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235.00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HP230X粉仓（惠普原装）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690.00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HP232鼓架（格之格PLUS）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170.00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lastRenderedPageBreak/>
              <w:t>85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HP232鼓架（惠普原装）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440.00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HP436硒鼓（格之格PLUS）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105.00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110*300碳带（全树脂）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65.00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三星D205S（三星原装）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550.00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T-5018C-M（东芝原装）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235.00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HP277X硒鼓（格之格PLUS）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265.00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HP277X硒鼓（惠普原装）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750.00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HP277A硒鼓（格之格PLUS）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220.00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HP277A硒鼓（惠普原装）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600.00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MS321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切刀组件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DT230(原装）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DL620(原装）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主板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DT230(原装）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斑马888TT(原装）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ZDesigner GT800(原装）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DL620(原装）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 LaserJet 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 LaserJet 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 LaserJet P2055d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 LaserJet Pro 400 M401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 LaserJet M1319f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 Laserjet 1536dnf mfp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 Color LaserJet CP2025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LaserJet Pro M1213nf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 Color LaserJet CP1215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 LaserJet M1216nfh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 LaserJet P2035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 LaserJet M1120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 LaserJet P1108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lastRenderedPageBreak/>
              <w:t>114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 LaserJet P1106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 Color LaserJet CP1025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 LASERJET M203DN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 LaserJet MFP M227fdn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 Color LaserJet Pro M254dn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打印头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DS-2100（原装）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EPSON670K+（原装）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DS-1930（原装）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DS-1870（原装）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DS-5400III（原装）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EPSON LQ-1600KIII（原装）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EPSON LQ-1900KII（原装）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搓纸轮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HP1020（原装）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HP1106（原装）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HP203（原装）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HP2055（原装）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HP400（原装）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HP403（原装）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HPM401d（原装）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HP1536dnf(原装)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利盟MS321(原装)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佳能6018（原装）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加热组件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HP1020（原装）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HP1106（原装）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HP203（原装）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HP2055（原装）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HP400（原装）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HP403（原装）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HPM401d（原装）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lastRenderedPageBreak/>
              <w:t>143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HP1536dnf(原装)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利盟MS321(原装)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佳能6018（原装）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进纸器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HP1020（原装）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HP1106（原装）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HP203（原装）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HP2055（原装）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HP400（原装）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HP403（原装）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HPM401d（原装）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HP1536dnf(原装)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利盟MS321(原装)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佳能6018（原装）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定影膜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HP1020（原装）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HP1106（原装）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HP203（原装）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HP2055（原装）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HP400（原装）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HP403（原装）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HPM401d（原装）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HP1536dnf(原装)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利盟MS321(原装)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佳能6018（原装）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激光器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HP1020（原装）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HP1106（原装）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HP203（原装）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HP2055（原装）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HP400（原装）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HP403（原装）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lastRenderedPageBreak/>
              <w:t>172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HPM401d（原装）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HP1536dnf(原装)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利盟MS321(原装)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佳能6018（原装）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纸盒1/纸盒2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HP1020（原装）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HP1106（原装）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HP203（原装）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HP2055（原装）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HP400（原装）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HP403（原装）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HPM401d（原装）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HP1536dnf(原装)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利盟MS321(原装)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佳能6018（原装）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 xml:space="preserve">0.00 </w:t>
            </w:r>
          </w:p>
        </w:tc>
      </w:tr>
      <w:tr w:rsidR="005F24E1" w:rsidTr="006C3BD9">
        <w:trPr>
          <w:trHeight w:val="270"/>
          <w:jc w:val="center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单价合计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E1" w:rsidRDefault="005F24E1" w:rsidP="006C3BD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21129.10</w:t>
            </w:r>
          </w:p>
        </w:tc>
      </w:tr>
    </w:tbl>
    <w:p w:rsidR="005F24E1" w:rsidRDefault="005F24E1" w:rsidP="005F24E1"/>
    <w:p w:rsidR="00F23D3B" w:rsidRDefault="00F23D3B">
      <w:bookmarkStart w:id="0" w:name="_GoBack"/>
      <w:bookmarkEnd w:id="0"/>
    </w:p>
    <w:sectPr w:rsidR="00F2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B8" w:rsidRDefault="00D542B8" w:rsidP="005F24E1">
      <w:pPr>
        <w:spacing w:line="240" w:lineRule="auto"/>
      </w:pPr>
      <w:r>
        <w:separator/>
      </w:r>
    </w:p>
  </w:endnote>
  <w:endnote w:type="continuationSeparator" w:id="0">
    <w:p w:rsidR="00D542B8" w:rsidRDefault="00D542B8" w:rsidP="005F2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B8" w:rsidRDefault="00D542B8" w:rsidP="005F24E1">
      <w:pPr>
        <w:spacing w:line="240" w:lineRule="auto"/>
      </w:pPr>
      <w:r>
        <w:separator/>
      </w:r>
    </w:p>
  </w:footnote>
  <w:footnote w:type="continuationSeparator" w:id="0">
    <w:p w:rsidR="00D542B8" w:rsidRDefault="00D542B8" w:rsidP="005F24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E9193"/>
    <w:multiLevelType w:val="multilevel"/>
    <w:tmpl w:val="200E9193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576CEC23"/>
    <w:multiLevelType w:val="singleLevel"/>
    <w:tmpl w:val="576CEC23"/>
    <w:lvl w:ilvl="0">
      <w:start w:val="1"/>
      <w:numFmt w:val="chineseCounting"/>
      <w:suff w:val="space"/>
      <w:lvlText w:val="第%1条"/>
      <w:lvlJc w:val="left"/>
    </w:lvl>
  </w:abstractNum>
  <w:abstractNum w:abstractNumId="2" w15:restartNumberingAfterBreak="0">
    <w:nsid w:val="576CEFE9"/>
    <w:multiLevelType w:val="singleLevel"/>
    <w:tmpl w:val="576CEFE9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8A"/>
    <w:rsid w:val="0026228A"/>
    <w:rsid w:val="005F24E1"/>
    <w:rsid w:val="00D542B8"/>
    <w:rsid w:val="00F2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32CDB1-BCD0-4180-8AF3-016D3879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5F24E1"/>
    <w:pPr>
      <w:widowControl w:val="0"/>
      <w:spacing w:line="360" w:lineRule="auto"/>
      <w:jc w:val="both"/>
    </w:pPr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5F24E1"/>
    <w:pPr>
      <w:keepNext/>
      <w:keepLines/>
      <w:numPr>
        <w:numId w:val="1"/>
      </w:num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rsid w:val="005F24E1"/>
    <w:pPr>
      <w:keepNext/>
      <w:keepLines/>
      <w:numPr>
        <w:ilvl w:val="1"/>
        <w:numId w:val="1"/>
      </w:numPr>
      <w:jc w:val="center"/>
      <w:outlineLvl w:val="1"/>
    </w:pPr>
    <w:rPr>
      <w:b/>
      <w:sz w:val="32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5F24E1"/>
    <w:pPr>
      <w:keepNext/>
      <w:keepLines/>
      <w:numPr>
        <w:ilvl w:val="2"/>
        <w:numId w:val="1"/>
      </w:numPr>
      <w:ind w:firstLine="0"/>
      <w:jc w:val="left"/>
      <w:outlineLvl w:val="2"/>
    </w:pPr>
    <w:rPr>
      <w:b/>
      <w:sz w:val="32"/>
      <w:szCs w:val="28"/>
    </w:rPr>
  </w:style>
  <w:style w:type="paragraph" w:styleId="4">
    <w:name w:val="heading 4"/>
    <w:basedOn w:val="a"/>
    <w:next w:val="a"/>
    <w:link w:val="4Char"/>
    <w:semiHidden/>
    <w:unhideWhenUsed/>
    <w:qFormat/>
    <w:rsid w:val="005F24E1"/>
    <w:pPr>
      <w:keepNext/>
      <w:keepLines/>
      <w:numPr>
        <w:ilvl w:val="3"/>
        <w:numId w:val="1"/>
      </w:numPr>
      <w:outlineLvl w:val="3"/>
    </w:pPr>
    <w:rPr>
      <w:b/>
      <w:sz w:val="28"/>
    </w:rPr>
  </w:style>
  <w:style w:type="paragraph" w:styleId="5">
    <w:name w:val="heading 5"/>
    <w:basedOn w:val="a"/>
    <w:next w:val="a"/>
    <w:link w:val="5Char"/>
    <w:semiHidden/>
    <w:unhideWhenUsed/>
    <w:qFormat/>
    <w:rsid w:val="005F24E1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semiHidden/>
    <w:unhideWhenUsed/>
    <w:qFormat/>
    <w:rsid w:val="005F24E1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link w:val="7Char"/>
    <w:semiHidden/>
    <w:unhideWhenUsed/>
    <w:qFormat/>
    <w:rsid w:val="005F24E1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link w:val="8Char"/>
    <w:semiHidden/>
    <w:unhideWhenUsed/>
    <w:qFormat/>
    <w:rsid w:val="005F24E1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Char"/>
    <w:semiHidden/>
    <w:unhideWhenUsed/>
    <w:qFormat/>
    <w:rsid w:val="005F24E1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4E1"/>
    <w:rPr>
      <w:sz w:val="18"/>
      <w:szCs w:val="18"/>
    </w:rPr>
  </w:style>
  <w:style w:type="character" w:customStyle="1" w:styleId="1Char">
    <w:name w:val="标题 1 Char"/>
    <w:basedOn w:val="a0"/>
    <w:link w:val="1"/>
    <w:rsid w:val="005F24E1"/>
    <w:rPr>
      <w:rFonts w:ascii="宋体" w:eastAsia="宋体" w:hAnsi="宋体" w:cs="宋体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semiHidden/>
    <w:rsid w:val="005F24E1"/>
    <w:rPr>
      <w:rFonts w:ascii="宋体" w:eastAsia="宋体" w:hAnsi="宋体" w:cs="宋体"/>
      <w:b/>
      <w:sz w:val="32"/>
      <w:szCs w:val="28"/>
    </w:rPr>
  </w:style>
  <w:style w:type="character" w:customStyle="1" w:styleId="3Char">
    <w:name w:val="标题 3 Char"/>
    <w:basedOn w:val="a0"/>
    <w:link w:val="3"/>
    <w:semiHidden/>
    <w:rsid w:val="005F24E1"/>
    <w:rPr>
      <w:rFonts w:ascii="宋体" w:eastAsia="宋体" w:hAnsi="宋体" w:cs="宋体"/>
      <w:b/>
      <w:sz w:val="32"/>
      <w:szCs w:val="28"/>
    </w:rPr>
  </w:style>
  <w:style w:type="character" w:customStyle="1" w:styleId="4Char">
    <w:name w:val="标题 4 Char"/>
    <w:basedOn w:val="a0"/>
    <w:link w:val="4"/>
    <w:semiHidden/>
    <w:rsid w:val="005F24E1"/>
    <w:rPr>
      <w:rFonts w:ascii="宋体" w:eastAsia="宋体" w:hAnsi="宋体" w:cs="宋体"/>
      <w:b/>
      <w:sz w:val="28"/>
      <w:szCs w:val="24"/>
    </w:rPr>
  </w:style>
  <w:style w:type="character" w:customStyle="1" w:styleId="5Char">
    <w:name w:val="标题 5 Char"/>
    <w:basedOn w:val="a0"/>
    <w:link w:val="5"/>
    <w:semiHidden/>
    <w:rsid w:val="005F24E1"/>
    <w:rPr>
      <w:rFonts w:ascii="宋体" w:eastAsia="宋体" w:hAnsi="宋体" w:cs="宋体"/>
      <w:b/>
      <w:sz w:val="28"/>
      <w:szCs w:val="24"/>
    </w:rPr>
  </w:style>
  <w:style w:type="character" w:customStyle="1" w:styleId="6Char">
    <w:name w:val="标题 6 Char"/>
    <w:basedOn w:val="a0"/>
    <w:link w:val="6"/>
    <w:semiHidden/>
    <w:rsid w:val="005F24E1"/>
    <w:rPr>
      <w:rFonts w:ascii="Arial" w:eastAsia="黑体" w:hAnsi="Arial" w:cs="宋体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5F24E1"/>
    <w:rPr>
      <w:rFonts w:ascii="宋体" w:eastAsia="宋体" w:hAnsi="宋体" w:cs="宋体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5F24E1"/>
    <w:rPr>
      <w:rFonts w:ascii="Arial" w:eastAsia="黑体" w:hAnsi="Arial" w:cs="宋体"/>
      <w:sz w:val="24"/>
      <w:szCs w:val="24"/>
    </w:rPr>
  </w:style>
  <w:style w:type="character" w:customStyle="1" w:styleId="9Char">
    <w:name w:val="标题 9 Char"/>
    <w:basedOn w:val="a0"/>
    <w:link w:val="9"/>
    <w:semiHidden/>
    <w:rsid w:val="005F24E1"/>
    <w:rPr>
      <w:rFonts w:ascii="Arial" w:eastAsia="黑体" w:hAnsi="Arial" w:cs="宋体"/>
      <w:szCs w:val="24"/>
    </w:rPr>
  </w:style>
  <w:style w:type="paragraph" w:customStyle="1" w:styleId="Default">
    <w:name w:val="Default"/>
    <w:next w:val="71"/>
    <w:qFormat/>
    <w:rsid w:val="005F24E1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71">
    <w:name w:val="目录 71"/>
    <w:next w:val="a"/>
    <w:qFormat/>
    <w:rsid w:val="005F24E1"/>
    <w:pPr>
      <w:wordWrap w:val="0"/>
      <w:ind w:left="2550"/>
      <w:jc w:val="both"/>
    </w:pPr>
    <w:rPr>
      <w:rFonts w:ascii="Times New Roman" w:eastAsia="宋体" w:hAnsi="Times New Roman" w:cs="Times New Roman"/>
      <w:kern w:val="0"/>
    </w:rPr>
  </w:style>
  <w:style w:type="paragraph" w:styleId="a5">
    <w:name w:val="No Spacing"/>
    <w:uiPriority w:val="1"/>
    <w:qFormat/>
    <w:rsid w:val="005F2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5F24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王轶群</dc:creator>
  <cp:keywords/>
  <dc:description/>
  <cp:lastModifiedBy>王轶群</cp:lastModifiedBy>
  <cp:revision>2</cp:revision>
  <dcterms:created xsi:type="dcterms:W3CDTF">2021-08-02T06:33:00Z</dcterms:created>
  <dcterms:modified xsi:type="dcterms:W3CDTF">2021-08-02T06:33:00Z</dcterms:modified>
</cp:coreProperties>
</file>