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应聘报名表</w:t>
      </w:r>
    </w:p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应聘单位：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应聘岗位：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eastAsia="zh-CN"/>
        </w:rPr>
        <w:t>（严格参照公告岗位填写）</w:t>
      </w:r>
    </w:p>
    <w:tbl>
      <w:tblPr>
        <w:tblStyle w:val="3"/>
        <w:tblW w:w="10338" w:type="dxa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5"/>
        <w:gridCol w:w="624"/>
        <w:gridCol w:w="1090"/>
        <w:gridCol w:w="1251"/>
        <w:gridCol w:w="1680"/>
        <w:gridCol w:w="1269"/>
        <w:gridCol w:w="166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7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/团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培养方式</w:t>
            </w:r>
          </w:p>
        </w:tc>
        <w:tc>
          <w:tcPr>
            <w:tcW w:w="17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英语等级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婚姻状态</w:t>
            </w:r>
          </w:p>
        </w:tc>
        <w:tc>
          <w:tcPr>
            <w:tcW w:w="17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1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910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7" w:hRule="atLeast"/>
        </w:trPr>
        <w:tc>
          <w:tcPr>
            <w:tcW w:w="1033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学习简历（起始时间、学校、专业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7" w:hRule="atLeast"/>
        </w:trPr>
        <w:tc>
          <w:tcPr>
            <w:tcW w:w="1033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工作简历（起始时间、单位、岗位、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荣誉情况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专业资格证书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发表论文情况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社会活动情况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兴趣爱好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1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应聘理由</w:t>
            </w:r>
          </w:p>
        </w:tc>
        <w:tc>
          <w:tcPr>
            <w:tcW w:w="84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1033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本人承诺所提供的一切信息、资料真实有效、否则，一切责任自负。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0" w:firstLineChars="2900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日期：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157" w:right="1417" w:bottom="703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90D43"/>
    <w:rsid w:val="7AD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2019-03-27T00:43:00Z</dcterms:created>
  <dc:creator>Dell780</dc:creator>
  <cp:lastModifiedBy>Dell780</cp:lastModifiedBy>
  <dcterms:modified xsi:type="dcterms:W3CDTF">2019-03-27T01:02:30Z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